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3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1566"/>
        <w:gridCol w:w="1475"/>
      </w:tblGrid>
      <w:tr w:rsidR="00E0202F" w:rsidRPr="00475B03" w:rsidTr="00E0202F">
        <w:trPr>
          <w:cantSplit/>
          <w:trHeight w:val="312"/>
        </w:trPr>
        <w:tc>
          <w:tcPr>
            <w:tcW w:w="3462" w:type="pct"/>
            <w:vMerge w:val="restart"/>
            <w:tcBorders>
              <w:top w:val="double" w:sz="4" w:space="0" w:color="auto"/>
            </w:tcBorders>
            <w:vAlign w:val="center"/>
          </w:tcPr>
          <w:p w:rsidR="00E0202F" w:rsidRPr="00B57A97" w:rsidRDefault="00E0202F" w:rsidP="00E0202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 w:rsidRPr="00B57A97">
              <w:rPr>
                <w:rFonts w:ascii="Times New Roman" w:hAnsi="Times New Roman"/>
                <w:b/>
                <w:szCs w:val="24"/>
                <w:lang w:eastAsia="en-US"/>
              </w:rPr>
              <w:t xml:space="preserve">GÖKÇEBAĞ İLKOKULU MÜDÜRLÜĞÜ                             </w:t>
            </w:r>
            <w:r w:rsidR="00B57A97" w:rsidRPr="00B57A9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B5B07" w:rsidRPr="00BC4706">
              <w:rPr>
                <w:b/>
                <w:color w:val="000000" w:themeColor="text1"/>
                <w:szCs w:val="24"/>
              </w:rPr>
              <w:t xml:space="preserve"> </w:t>
            </w:r>
            <w:r w:rsidR="008C1DF1" w:rsidRPr="008C1DF1">
              <w:rPr>
                <w:b/>
                <w:color w:val="000000" w:themeColor="text1"/>
                <w:szCs w:val="24"/>
              </w:rPr>
              <w:t>TUVALET VE LAVABO KULLANMA TALİMATI</w:t>
            </w:r>
          </w:p>
        </w:tc>
        <w:tc>
          <w:tcPr>
            <w:tcW w:w="792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Gİ.TL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.0</w:t>
            </w:r>
            <w:r w:rsidR="003D4092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E0202F" w:rsidRPr="00475B03" w:rsidTr="00E0202F">
        <w:trPr>
          <w:cantSplit/>
          <w:trHeight w:val="328"/>
        </w:trPr>
        <w:tc>
          <w:tcPr>
            <w:tcW w:w="3462" w:type="pct"/>
            <w:vMerge/>
            <w:tcBorders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3D4092" w:rsidRDefault="003D4092" w:rsidP="003D4092">
      <w:pPr>
        <w:tabs>
          <w:tab w:val="left" w:pos="2340"/>
        </w:tabs>
      </w:pPr>
    </w:p>
    <w:p w:rsidR="003D4092" w:rsidRPr="007A574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</w:rPr>
      </w:pPr>
      <w:r w:rsidRPr="007A5742">
        <w:rPr>
          <w:rFonts w:ascii="Times New Roman" w:hAnsi="Times New Roman" w:cs="Times New Roman"/>
          <w:sz w:val="24"/>
        </w:rPr>
        <w:t>Kapılar ve kapı kolları dar tüm yüzeyler uygun deterjan dezenfektan ile sık aralıklarla temizlenmelidir.</w:t>
      </w:r>
    </w:p>
    <w:p w:rsidR="003D4092" w:rsidRPr="003D4092" w:rsidRDefault="003D4092" w:rsidP="003D4092">
      <w:pPr>
        <w:rPr>
          <w:rFonts w:ascii="Times New Roman" w:hAnsi="Times New Roman"/>
          <w:szCs w:val="24"/>
        </w:rPr>
      </w:pPr>
    </w:p>
    <w:p w:rsidR="003D4092" w:rsidRP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Kurumda salgın hastalığı olduğu belirlenen kişi olmadığı takdirde banyo, klozet ve lavabo kapı yüzeyleri </w:t>
      </w:r>
      <w:proofErr w:type="gramStart"/>
      <w:r w:rsidRPr="003D409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D4092">
        <w:rPr>
          <w:rFonts w:ascii="Times New Roman" w:hAnsi="Times New Roman" w:cs="Times New Roman"/>
          <w:sz w:val="24"/>
          <w:szCs w:val="24"/>
        </w:rPr>
        <w:t xml:space="preserve"> tüm yüzeylerin su ve uygun deterjanla sık temizlenmesi yeterlidir.</w:t>
      </w:r>
    </w:p>
    <w:p w:rsidR="003D4092" w:rsidRPr="003D4092" w:rsidRDefault="003D4092" w:rsidP="003D4092">
      <w:pPr>
        <w:rPr>
          <w:rFonts w:ascii="Times New Roman" w:hAnsi="Times New Roman"/>
          <w:szCs w:val="24"/>
        </w:rPr>
      </w:pPr>
    </w:p>
    <w:p w:rsidR="003D4092" w:rsidRP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Banyo, klozet ve tuvaletler her gün en az 1/10 oranında sulandırılmış sodyum </w:t>
      </w:r>
      <w:proofErr w:type="spellStart"/>
      <w:r w:rsidRPr="003D4092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Pr="003D4092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3D4092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3D4092">
        <w:rPr>
          <w:rFonts w:ascii="Times New Roman" w:hAnsi="Times New Roman" w:cs="Times New Roman"/>
          <w:sz w:val="24"/>
          <w:szCs w:val="24"/>
        </w:rPr>
        <w:t xml:space="preserve"> edilmelidir.</w:t>
      </w:r>
    </w:p>
    <w:p w:rsidR="003D4092" w:rsidRPr="003D4092" w:rsidRDefault="003D4092" w:rsidP="003D4092">
      <w:pPr>
        <w:rPr>
          <w:rFonts w:ascii="Times New Roman" w:hAnsi="Times New Roman"/>
          <w:szCs w:val="24"/>
        </w:rPr>
      </w:pPr>
    </w:p>
    <w:p w:rsidR="003D4092" w:rsidRP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El temasını önlemek için öğrenci - personel lavabolarında mümkün ise fotoselli bataryalar, temassız </w:t>
      </w:r>
      <w:proofErr w:type="spellStart"/>
      <w:r w:rsidRPr="003D4092">
        <w:rPr>
          <w:rFonts w:ascii="Times New Roman" w:hAnsi="Times New Roman" w:cs="Times New Roman"/>
          <w:sz w:val="24"/>
          <w:szCs w:val="24"/>
        </w:rPr>
        <w:t>dispenserler</w:t>
      </w:r>
      <w:proofErr w:type="spellEnd"/>
      <w:r w:rsidRPr="003D4092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3D4092" w:rsidRPr="003D4092" w:rsidRDefault="003D4092" w:rsidP="003D4092">
      <w:pPr>
        <w:rPr>
          <w:rFonts w:ascii="Times New Roman" w:hAnsi="Times New Roman"/>
          <w:szCs w:val="24"/>
        </w:rPr>
      </w:pPr>
    </w:p>
    <w:p w:rsidR="003D4092" w:rsidRP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>Kurum genelindeki lavabo, gider bağlantılarının ve deve boylarının S şeklinde olması sağlanmalıdır.</w:t>
      </w:r>
    </w:p>
    <w:p w:rsidR="003D4092" w:rsidRPr="003D4092" w:rsidRDefault="003D4092" w:rsidP="003D4092">
      <w:pPr>
        <w:rPr>
          <w:rFonts w:ascii="Times New Roman" w:hAnsi="Times New Roman"/>
          <w:szCs w:val="24"/>
        </w:rPr>
      </w:pPr>
    </w:p>
    <w:p w:rsidR="003D4092" w:rsidRP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>Mümkünse her tuvalet - lavabo girişinde ideal olarak hem iç hem dış kısma el antiseptiği cihazları konulmalıdır.</w:t>
      </w:r>
    </w:p>
    <w:p w:rsidR="003D4092" w:rsidRPr="003D4092" w:rsidRDefault="003D4092" w:rsidP="003D4092">
      <w:pPr>
        <w:rPr>
          <w:rFonts w:ascii="Times New Roman" w:hAnsi="Times New Roman"/>
          <w:szCs w:val="24"/>
        </w:rPr>
      </w:pPr>
    </w:p>
    <w:p w:rsid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>Öğrencilere ve personele her seferinde en az 20 saniye boyunca sabun ve su ile ellerini yıkamaları hatırlatmak için afiş, poster, uyarı levhası konulmalıdır.</w:t>
      </w:r>
    </w:p>
    <w:p w:rsidR="003D4092" w:rsidRPr="003D4092" w:rsidRDefault="003D4092" w:rsidP="003D4092">
      <w:pPr>
        <w:spacing w:line="0" w:lineRule="atLeast"/>
        <w:contextualSpacing/>
        <w:rPr>
          <w:rFonts w:ascii="Times New Roman" w:hAnsi="Times New Roman"/>
          <w:szCs w:val="24"/>
        </w:rPr>
      </w:pPr>
    </w:p>
    <w:p w:rsid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Tuvaletlerde tuvalet </w:t>
      </w:r>
      <w:proofErr w:type="gramStart"/>
      <w:r w:rsidRPr="003D4092">
        <w:rPr>
          <w:rFonts w:ascii="Times New Roman" w:hAnsi="Times New Roman" w:cs="Times New Roman"/>
          <w:sz w:val="24"/>
          <w:szCs w:val="24"/>
        </w:rPr>
        <w:t>kağıdının</w:t>
      </w:r>
      <w:proofErr w:type="gramEnd"/>
      <w:r w:rsidRPr="003D4092">
        <w:rPr>
          <w:rFonts w:ascii="Times New Roman" w:hAnsi="Times New Roman" w:cs="Times New Roman"/>
          <w:sz w:val="24"/>
          <w:szCs w:val="24"/>
        </w:rPr>
        <w:t>, lavabolarda ise sabun ve havlu kağıdının sürekli olarak tedarik edilmelidir.</w:t>
      </w:r>
    </w:p>
    <w:p w:rsidR="003D4092" w:rsidRPr="003D4092" w:rsidRDefault="003D4092" w:rsidP="003D4092">
      <w:pPr>
        <w:pStyle w:val="ListeParagraf"/>
        <w:widowControl/>
        <w:autoSpaceDE/>
        <w:autoSpaceDN/>
        <w:spacing w:line="0" w:lineRule="atLeast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Personel ve öğrencilerin </w:t>
      </w:r>
      <w:proofErr w:type="gramStart"/>
      <w:r w:rsidRPr="003D4092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D4092">
        <w:rPr>
          <w:rFonts w:ascii="Times New Roman" w:hAnsi="Times New Roman" w:cs="Times New Roman"/>
          <w:sz w:val="24"/>
          <w:szCs w:val="24"/>
        </w:rPr>
        <w:t xml:space="preserve"> havluları ve benzeri atıkları atmalarını kolaylaştırmak için çıkışa yakın noktalara mümkünse pedallı çöp kutuları yerleştirilmelidir.</w:t>
      </w:r>
    </w:p>
    <w:p w:rsidR="003D4092" w:rsidRPr="003D4092" w:rsidRDefault="003D4092" w:rsidP="003D4092">
      <w:pPr>
        <w:spacing w:line="0" w:lineRule="atLeast"/>
        <w:contextualSpacing/>
        <w:rPr>
          <w:rFonts w:ascii="Times New Roman" w:hAnsi="Times New Roman"/>
          <w:szCs w:val="24"/>
        </w:rPr>
      </w:pPr>
    </w:p>
    <w:p w:rsid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Lavabolarda el kurutucu cihazlar yerine fotoselli havlu </w:t>
      </w:r>
      <w:proofErr w:type="gramStart"/>
      <w:r w:rsidRPr="003D4092"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 w:rsidRPr="003D4092">
        <w:rPr>
          <w:rFonts w:ascii="Times New Roman" w:hAnsi="Times New Roman" w:cs="Times New Roman"/>
          <w:sz w:val="24"/>
          <w:szCs w:val="24"/>
        </w:rPr>
        <w:t xml:space="preserve"> kullanılması sağlanmalıdır.</w:t>
      </w:r>
    </w:p>
    <w:p w:rsidR="003D4092" w:rsidRPr="003D4092" w:rsidRDefault="003D4092" w:rsidP="003D4092">
      <w:pPr>
        <w:spacing w:line="0" w:lineRule="atLeast"/>
        <w:contextualSpacing/>
        <w:rPr>
          <w:rFonts w:ascii="Times New Roman" w:hAnsi="Times New Roman"/>
          <w:szCs w:val="24"/>
        </w:rPr>
      </w:pPr>
    </w:p>
    <w:p w:rsidR="003D4092" w:rsidRDefault="003D4092" w:rsidP="003D4092">
      <w:pPr>
        <w:pStyle w:val="ListeParagraf"/>
        <w:widowControl/>
        <w:numPr>
          <w:ilvl w:val="0"/>
          <w:numId w:val="3"/>
        </w:numPr>
        <w:autoSpaceDE/>
        <w:autoSpaceDN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D4092">
        <w:rPr>
          <w:rFonts w:ascii="Times New Roman" w:hAnsi="Times New Roman" w:cs="Times New Roman"/>
          <w:sz w:val="24"/>
          <w:szCs w:val="24"/>
        </w:rPr>
        <w:t xml:space="preserve">Tuvaletlerin havalandırma sisteminin temiz hava </w:t>
      </w:r>
      <w:proofErr w:type="gramStart"/>
      <w:r w:rsidRPr="003D4092">
        <w:rPr>
          <w:rFonts w:ascii="Times New Roman" w:hAnsi="Times New Roman" w:cs="Times New Roman"/>
          <w:sz w:val="24"/>
          <w:szCs w:val="24"/>
        </w:rPr>
        <w:t>sirkülasyonu</w:t>
      </w:r>
      <w:proofErr w:type="gramEnd"/>
      <w:r w:rsidRPr="003D4092">
        <w:rPr>
          <w:rFonts w:ascii="Times New Roman" w:hAnsi="Times New Roman" w:cs="Times New Roman"/>
          <w:sz w:val="24"/>
          <w:szCs w:val="24"/>
        </w:rPr>
        <w:t xml:space="preserve"> yeterli ve uygun olmalıdır.</w:t>
      </w:r>
    </w:p>
    <w:p w:rsidR="003D4092" w:rsidRPr="003D4092" w:rsidRDefault="003D4092" w:rsidP="003D4092">
      <w:pPr>
        <w:pStyle w:val="ListeParagraf"/>
        <w:widowControl/>
        <w:autoSpaceDE/>
        <w:autoSpaceDN/>
        <w:spacing w:line="0" w:lineRule="atLeast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D4092" w:rsidRPr="007A5742" w:rsidRDefault="003D4092" w:rsidP="003D4092">
      <w:pPr>
        <w:tabs>
          <w:tab w:val="left" w:pos="945"/>
        </w:tabs>
        <w:rPr>
          <w:sz w:val="18"/>
        </w:rPr>
      </w:pPr>
    </w:p>
    <w:p w:rsidR="003D4092" w:rsidRPr="007A5742" w:rsidRDefault="003D4092" w:rsidP="003D4092">
      <w:pPr>
        <w:tabs>
          <w:tab w:val="left" w:pos="2340"/>
        </w:tabs>
        <w:rPr>
          <w:sz w:val="18"/>
        </w:rPr>
      </w:pPr>
    </w:p>
    <w:p w:rsidR="003D4092" w:rsidRDefault="003D4092" w:rsidP="003D4092">
      <w:pPr>
        <w:tabs>
          <w:tab w:val="left" w:pos="2340"/>
        </w:tabs>
      </w:pPr>
    </w:p>
    <w:p w:rsidR="003D4092" w:rsidRDefault="003D4092" w:rsidP="003D4092">
      <w:pPr>
        <w:tabs>
          <w:tab w:val="left" w:pos="2340"/>
        </w:tabs>
      </w:pPr>
    </w:p>
    <w:p w:rsidR="00E0202F" w:rsidRDefault="00E0202F" w:rsidP="00E0202F">
      <w:pPr>
        <w:ind w:left="7788"/>
      </w:pPr>
      <w:bookmarkStart w:id="0" w:name="_GoBack"/>
      <w:bookmarkEnd w:id="0"/>
      <w:r>
        <w:t>Bayram KÖŞKER</w:t>
      </w:r>
    </w:p>
    <w:p w:rsidR="00E0202F" w:rsidRDefault="00E0202F" w:rsidP="00E0202F">
      <w:pPr>
        <w:ind w:left="7788"/>
      </w:pPr>
      <w:r>
        <w:t xml:space="preserve">   Okul Müdürü</w:t>
      </w:r>
    </w:p>
    <w:sectPr w:rsidR="00E0202F" w:rsidSect="00E02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16F"/>
    <w:multiLevelType w:val="hybridMultilevel"/>
    <w:tmpl w:val="7122B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EC8"/>
    <w:multiLevelType w:val="hybridMultilevel"/>
    <w:tmpl w:val="E26263E6"/>
    <w:lvl w:ilvl="0" w:tplc="A79A633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02F"/>
    <w:rsid w:val="003C41F8"/>
    <w:rsid w:val="003C43D2"/>
    <w:rsid w:val="003D4092"/>
    <w:rsid w:val="0059069D"/>
    <w:rsid w:val="0088364F"/>
    <w:rsid w:val="008C1DF1"/>
    <w:rsid w:val="00B57A97"/>
    <w:rsid w:val="00CB5B07"/>
    <w:rsid w:val="00CF4AAE"/>
    <w:rsid w:val="00D334BA"/>
    <w:rsid w:val="00E0202F"/>
    <w:rsid w:val="00E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F"/>
    <w:pPr>
      <w:spacing w:after="0" w:line="240" w:lineRule="auto"/>
    </w:pPr>
    <w:rPr>
      <w:rFonts w:ascii="Times" w:eastAsia="Calibri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0202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202F"/>
    <w:rPr>
      <w:rFonts w:ascii="Times" w:eastAsia="Calibri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E0202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0202F"/>
    <w:pPr>
      <w:widowControl w:val="0"/>
      <w:autoSpaceDE w:val="0"/>
      <w:autoSpaceDN w:val="0"/>
      <w:ind w:left="1513" w:hanging="361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Müdür</cp:lastModifiedBy>
  <cp:revision>4</cp:revision>
  <dcterms:created xsi:type="dcterms:W3CDTF">2021-01-30T02:02:00Z</dcterms:created>
  <dcterms:modified xsi:type="dcterms:W3CDTF">2021-02-01T07:31:00Z</dcterms:modified>
</cp:coreProperties>
</file>