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5941"/>
        <w:gridCol w:w="1344"/>
      </w:tblGrid>
      <w:tr w:rsidR="00DF3495" w:rsidRPr="00F47055" w:rsidTr="00F47055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95" w:rsidRPr="00742D0A" w:rsidRDefault="00DF349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 w:rsidRPr="00742D0A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F3495" w:rsidRPr="00F47055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>
            <w:pPr>
              <w:spacing w:before="120" w:after="120"/>
              <w:ind w:right="34"/>
              <w:rPr>
                <w:rFonts w:ascii="Times New Roman" w:hAnsi="Times New Roman"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>
            <w:pPr>
              <w:spacing w:before="120" w:after="120"/>
              <w:ind w:righ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F3495" w:rsidRPr="00F47055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>
            <w:pPr>
              <w:spacing w:before="120" w:after="120"/>
              <w:ind w:right="34"/>
              <w:rPr>
                <w:rFonts w:ascii="Times New Roman" w:hAnsi="Times New Roman"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szCs w:val="24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>
            <w:pPr>
              <w:spacing w:before="120" w:after="120"/>
              <w:ind w:righ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F3495" w:rsidRPr="00F47055" w:rsidTr="00F4705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b/>
                <w:szCs w:val="24"/>
                <w:lang w:eastAsia="en-US"/>
              </w:rPr>
              <w:t>BİLGİ</w:t>
            </w:r>
          </w:p>
          <w:p w:rsidR="00DF3495" w:rsidRPr="00F47055" w:rsidRDefault="00DF3495" w:rsidP="00FB06D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DF3495" w:rsidRPr="00F47055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A5154A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>Çeşitli salgın hastalık semptomları (ateş, öksürük, burun akıntısı, solunum sıkıntısı, ishal vb.) gösteriyor iseniz okula/kuruma giriş yapmayıp, en yakın sağlık kuruluşları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       </w:t>
            </w:r>
            <w:r w:rsidR="00C6594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5" w:rsidRPr="00F47055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CD32F5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>Okul/kurum içinde mecbur kalmadıkça yüzeylere dokunmayınız. Dokunulduğunda el antiseptiği kullanınız.</w:t>
            </w:r>
          </w:p>
          <w:p w:rsidR="00DF3495" w:rsidRPr="00F47055" w:rsidRDefault="00DF3495" w:rsidP="00CD32F5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       </w:t>
            </w:r>
            <w:r w:rsidR="00C6594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5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FB06D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>Salgın hastalık dönemi önlemlerine (sosyal mesafe kuralları,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       </w:t>
            </w:r>
            <w:r w:rsidR="00C6594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5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FB06D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>Maskeli olarak okul/kurumlara giriş yapınız.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       </w:t>
            </w:r>
            <w:r w:rsidR="00C6594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5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F47055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Okul/ kuruma her girişte vücut sıcaklığınız ölçülmelidir. Bakanlık genelgesine uygun olarak </w:t>
            </w:r>
            <w:smartTag w:uri="urn:schemas-microsoft-com:office:smarttags" w:element="metricconverter">
              <w:smartTagPr>
                <w:attr w:name="ProductID" w:val="37.5 C"/>
              </w:smartTagPr>
              <w:r w:rsidRPr="00F47055">
                <w:rPr>
                  <w:rFonts w:ascii="Times New Roman" w:hAnsi="Times New Roman"/>
                  <w:szCs w:val="24"/>
                </w:rPr>
                <w:t>37.5 C</w:t>
              </w:r>
            </w:smartTag>
            <w:r w:rsidRPr="00F47055">
              <w:rPr>
                <w:rFonts w:ascii="Times New Roman" w:hAnsi="Times New Roman"/>
                <w:szCs w:val="24"/>
              </w:rPr>
              <w:t xml:space="preserve"> ve üzeri ateşiniz tespit edildiğinde İşyerine girişiniz mümkün olmayacaktır.</w:t>
            </w:r>
            <w:r w:rsidRPr="00F47055">
              <w:rPr>
                <w:szCs w:val="24"/>
              </w:rPr>
              <w:t xml:space="preserve"> </w:t>
            </w:r>
            <w:r w:rsidRPr="00F47055">
              <w:rPr>
                <w:rFonts w:ascii="Times New Roman" w:hAnsi="Times New Roman"/>
                <w:szCs w:val="24"/>
              </w:rPr>
              <w:t>Yüksek ateş tesbitiniz halinde, karantina odasında veya belirlenmiş benzeri bir alanda izolasyon sağlanarak derhal iletişimden sorumlu ekip görevlisi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       </w:t>
            </w:r>
            <w:r w:rsidR="00C6594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5" w:rsidRPr="00F4705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5" w:rsidRPr="00F47055" w:rsidRDefault="00DF3495" w:rsidP="00B844C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>Okul/ kurum  içinde mümkün olduğu kadar kısa süre kalınız.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F47055">
              <w:rPr>
                <w:rFonts w:ascii="Times New Roman" w:hAnsi="Times New Roman"/>
                <w:szCs w:val="24"/>
              </w:rPr>
              <w:t xml:space="preserve">       </w:t>
            </w:r>
            <w:r w:rsidR="00C6594D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495" w:rsidRPr="00F47055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3E69DF">
            <w:pPr>
              <w:spacing w:before="120" w:after="120"/>
              <w:ind w:right="3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szCs w:val="24"/>
                <w:lang w:eastAsia="en-US"/>
              </w:rPr>
              <w:t xml:space="preserve">             </w:t>
            </w:r>
            <w:r w:rsidRPr="00F47055">
              <w:rPr>
                <w:rFonts w:ascii="Times New Roman" w:hAnsi="Times New Roman"/>
                <w:szCs w:val="24"/>
              </w:rPr>
              <w:t xml:space="preserve"> </w:t>
            </w:r>
            <w:r w:rsidRPr="00F47055">
              <w:rPr>
                <w:rFonts w:ascii="Times New Roman" w:hAnsi="Times New Roman"/>
                <w:szCs w:val="24"/>
                <w:lang w:eastAsia="en-US"/>
              </w:rPr>
              <w:t>Eğitim Kurumlarında Hijyen Şartlarının Geliştirilmesi ve Enfeksiyon Önleme Kontrol Kılavuzunda belirtilen Ziyaretçive Tedarikçi Taahhütnamesini okudum anladım. Alınan tedbirlere uyacağımı ve gerekli itinayı göstereceğimi taahhüt ederim.</w:t>
            </w:r>
          </w:p>
          <w:p w:rsidR="00DF3495" w:rsidRPr="00F47055" w:rsidRDefault="00DF3495" w:rsidP="003E69DF">
            <w:pPr>
              <w:spacing w:before="120" w:after="120"/>
              <w:ind w:right="34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DF3495" w:rsidRPr="00F47055" w:rsidRDefault="00DF3495" w:rsidP="00235529">
            <w:pPr>
              <w:spacing w:before="120" w:after="120"/>
              <w:ind w:right="34"/>
              <w:rPr>
                <w:rFonts w:ascii="Times New Roman" w:hAnsi="Times New Roman"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szCs w:val="24"/>
                <w:lang w:eastAsia="en-US"/>
              </w:rPr>
              <w:t xml:space="preserve">             ADI SOYADI : ………………………………….       İMZASI : ……………………</w:t>
            </w:r>
          </w:p>
        </w:tc>
      </w:tr>
      <w:tr w:rsidR="00DF3495" w:rsidRPr="00F47055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495" w:rsidRPr="00F47055" w:rsidRDefault="00DF3495" w:rsidP="00AC4C97">
            <w:pPr>
              <w:spacing w:before="120" w:after="120"/>
              <w:ind w:right="3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Bayram KÖŞKER</w:t>
            </w:r>
          </w:p>
          <w:p w:rsidR="00DF3495" w:rsidRPr="00F47055" w:rsidRDefault="00DF3495" w:rsidP="00AC4C97">
            <w:pPr>
              <w:spacing w:before="120" w:after="120"/>
              <w:ind w:right="3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47055">
              <w:rPr>
                <w:rFonts w:ascii="Times New Roman" w:hAnsi="Times New Roman"/>
                <w:szCs w:val="24"/>
                <w:lang w:eastAsia="en-US"/>
              </w:rPr>
              <w:t>Okul Müdürü</w:t>
            </w:r>
          </w:p>
        </w:tc>
      </w:tr>
    </w:tbl>
    <w:p w:rsidR="00DF3495" w:rsidRPr="00F47055" w:rsidRDefault="00DF3495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DF3495" w:rsidRPr="00F47055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5" w:rsidRDefault="00DF3495">
      <w:r>
        <w:separator/>
      </w:r>
    </w:p>
  </w:endnote>
  <w:endnote w:type="continuationSeparator" w:id="0">
    <w:p w:rsidR="00DF3495" w:rsidRDefault="00D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95" w:rsidRDefault="00DF3495">
    <w:pPr>
      <w:pStyle w:val="Altbilgi"/>
    </w:pPr>
    <w:r>
      <w:rPr>
        <w:sz w:val="20"/>
      </w:rPr>
      <w:t xml:space="preserve">   </w:t>
    </w:r>
  </w:p>
  <w:p w:rsidR="00DF3495" w:rsidRDefault="00DF34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5" w:rsidRDefault="00DF3495">
      <w:r>
        <w:separator/>
      </w:r>
    </w:p>
  </w:footnote>
  <w:footnote w:type="continuationSeparator" w:id="0">
    <w:p w:rsidR="00DF3495" w:rsidRDefault="00DF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20"/>
      <w:gridCol w:w="1679"/>
      <w:gridCol w:w="1240"/>
    </w:tblGrid>
    <w:tr w:rsidR="00DF3495" w:rsidRPr="00211120" w:rsidTr="007B327C">
      <w:trPr>
        <w:cantSplit/>
        <w:trHeight w:val="312"/>
      </w:trPr>
      <w:tc>
        <w:tcPr>
          <w:tcW w:w="3486" w:type="pct"/>
          <w:vMerge w:val="restart"/>
          <w:tcBorders>
            <w:top w:val="double" w:sz="4" w:space="0" w:color="auto"/>
          </w:tcBorders>
          <w:vAlign w:val="center"/>
        </w:tcPr>
        <w:p w:rsidR="00DF3495" w:rsidRPr="00F47055" w:rsidRDefault="00DF3495" w:rsidP="007B327C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GÖKÇEBAĞ İLKOKULU </w:t>
          </w:r>
          <w:r w:rsidRPr="00F47055">
            <w:rPr>
              <w:rFonts w:ascii="Times New Roman" w:hAnsi="Times New Roman"/>
              <w:b/>
              <w:szCs w:val="24"/>
            </w:rPr>
            <w:t>MÜDÜRLÜĞÜ</w:t>
          </w:r>
        </w:p>
        <w:p w:rsidR="00DF3495" w:rsidRPr="000B47FC" w:rsidRDefault="00DF3495" w:rsidP="007B327C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F47055">
            <w:rPr>
              <w:rFonts w:ascii="Times New Roman" w:hAnsi="Times New Roman"/>
              <w:b/>
              <w:szCs w:val="24"/>
            </w:rPr>
            <w:t>ZİYARETÇİ VE TEDARİKÇİ BİLGİLENDİRME VE TAAHHÜTNAME FORMU</w:t>
          </w:r>
        </w:p>
      </w:tc>
      <w:tc>
        <w:tcPr>
          <w:tcW w:w="871" w:type="pct"/>
          <w:tcBorders>
            <w:top w:val="double" w:sz="4" w:space="0" w:color="auto"/>
            <w:right w:val="single" w:sz="8" w:space="0" w:color="auto"/>
          </w:tcBorders>
          <w:vAlign w:val="center"/>
        </w:tcPr>
        <w:p w:rsidR="00DF3495" w:rsidRPr="00F47055" w:rsidRDefault="00DF3495">
          <w:pPr>
            <w:pStyle w:val="TableParagraph"/>
            <w:spacing w:before="49"/>
            <w:rPr>
              <w:sz w:val="20"/>
              <w:szCs w:val="20"/>
            </w:rPr>
          </w:pPr>
          <w:r w:rsidRPr="00F47055">
            <w:rPr>
              <w:w w:val="105"/>
              <w:sz w:val="20"/>
              <w:szCs w:val="20"/>
            </w:rPr>
            <w:t>Doküman No</w:t>
          </w:r>
        </w:p>
      </w:tc>
      <w:tc>
        <w:tcPr>
          <w:tcW w:w="643" w:type="pct"/>
          <w:tcBorders>
            <w:top w:val="double" w:sz="4" w:space="0" w:color="auto"/>
            <w:left w:val="single" w:sz="8" w:space="0" w:color="auto"/>
          </w:tcBorders>
          <w:vAlign w:val="center"/>
        </w:tcPr>
        <w:p w:rsidR="00DF3495" w:rsidRPr="00742D0A" w:rsidRDefault="00DF3495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Gİ.FR.0</w:t>
          </w:r>
          <w:r w:rsidR="00C6594D">
            <w:rPr>
              <w:rFonts w:ascii="Times New Roman" w:hAnsi="Times New Roman"/>
              <w:b/>
              <w:bCs/>
              <w:sz w:val="20"/>
            </w:rPr>
            <w:t>3</w:t>
          </w:r>
        </w:p>
      </w:tc>
    </w:tr>
    <w:tr w:rsidR="00DF3495" w:rsidRPr="00211120" w:rsidTr="007B327C">
      <w:trPr>
        <w:cantSplit/>
        <w:trHeight w:val="312"/>
      </w:trPr>
      <w:tc>
        <w:tcPr>
          <w:tcW w:w="3486" w:type="pct"/>
          <w:vMerge/>
          <w:vAlign w:val="center"/>
        </w:tcPr>
        <w:p w:rsidR="00DF3495" w:rsidRPr="00742D0A" w:rsidRDefault="00DF349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71" w:type="pct"/>
          <w:tcBorders>
            <w:right w:val="single" w:sz="8" w:space="0" w:color="auto"/>
          </w:tcBorders>
          <w:vAlign w:val="center"/>
        </w:tcPr>
        <w:p w:rsidR="00DF3495" w:rsidRPr="00F47055" w:rsidRDefault="00DF3495">
          <w:pPr>
            <w:pStyle w:val="TableParagraph"/>
            <w:spacing w:before="49"/>
            <w:rPr>
              <w:sz w:val="20"/>
              <w:szCs w:val="20"/>
            </w:rPr>
          </w:pPr>
          <w:r w:rsidRPr="00F47055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643" w:type="pct"/>
          <w:tcBorders>
            <w:left w:val="single" w:sz="8" w:space="0" w:color="auto"/>
          </w:tcBorders>
          <w:vAlign w:val="center"/>
        </w:tcPr>
        <w:p w:rsidR="00DF3495" w:rsidRPr="00742D0A" w:rsidRDefault="00DF349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04/09</w:t>
          </w:r>
          <w:r w:rsidRPr="00742D0A">
            <w:rPr>
              <w:rFonts w:ascii="Times New Roman" w:hAnsi="Times New Roman"/>
              <w:b/>
              <w:bCs/>
              <w:sz w:val="20"/>
            </w:rPr>
            <w:t>/2020</w:t>
          </w:r>
        </w:p>
      </w:tc>
    </w:tr>
    <w:tr w:rsidR="00DF3495" w:rsidRPr="00211120" w:rsidTr="007B327C">
      <w:trPr>
        <w:cantSplit/>
        <w:trHeight w:val="312"/>
      </w:trPr>
      <w:tc>
        <w:tcPr>
          <w:tcW w:w="3486" w:type="pct"/>
          <w:vMerge/>
          <w:vAlign w:val="center"/>
        </w:tcPr>
        <w:p w:rsidR="00DF3495" w:rsidRPr="00742D0A" w:rsidRDefault="00DF349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71" w:type="pct"/>
          <w:tcBorders>
            <w:right w:val="single" w:sz="8" w:space="0" w:color="auto"/>
          </w:tcBorders>
          <w:vAlign w:val="center"/>
        </w:tcPr>
        <w:p w:rsidR="00DF3495" w:rsidRPr="00F47055" w:rsidRDefault="00DF3495">
          <w:pPr>
            <w:pStyle w:val="TableParagraph"/>
            <w:spacing w:before="49"/>
            <w:rPr>
              <w:sz w:val="20"/>
              <w:szCs w:val="20"/>
            </w:rPr>
          </w:pPr>
          <w:r w:rsidRPr="00F47055">
            <w:rPr>
              <w:w w:val="105"/>
              <w:sz w:val="20"/>
              <w:szCs w:val="20"/>
            </w:rPr>
            <w:t>Revizyon No</w:t>
          </w:r>
        </w:p>
      </w:tc>
      <w:tc>
        <w:tcPr>
          <w:tcW w:w="643" w:type="pct"/>
          <w:tcBorders>
            <w:left w:val="single" w:sz="8" w:space="0" w:color="auto"/>
          </w:tcBorders>
          <w:vAlign w:val="center"/>
        </w:tcPr>
        <w:p w:rsidR="00DF3495" w:rsidRPr="00742D0A" w:rsidRDefault="00DF3495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742D0A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DF3495" w:rsidRPr="00211120" w:rsidTr="007B327C">
      <w:trPr>
        <w:cantSplit/>
        <w:trHeight w:val="312"/>
      </w:trPr>
      <w:tc>
        <w:tcPr>
          <w:tcW w:w="3486" w:type="pct"/>
          <w:vMerge/>
          <w:vAlign w:val="center"/>
        </w:tcPr>
        <w:p w:rsidR="00DF3495" w:rsidRPr="00742D0A" w:rsidRDefault="00DF349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71" w:type="pct"/>
          <w:tcBorders>
            <w:right w:val="single" w:sz="8" w:space="0" w:color="auto"/>
          </w:tcBorders>
          <w:vAlign w:val="center"/>
        </w:tcPr>
        <w:p w:rsidR="00DF3495" w:rsidRPr="00F47055" w:rsidRDefault="00DF3495">
          <w:pPr>
            <w:pStyle w:val="TableParagraph"/>
            <w:spacing w:before="49"/>
            <w:rPr>
              <w:sz w:val="20"/>
              <w:szCs w:val="20"/>
            </w:rPr>
          </w:pPr>
          <w:r w:rsidRPr="00F47055">
            <w:rPr>
              <w:w w:val="105"/>
              <w:sz w:val="20"/>
              <w:szCs w:val="20"/>
            </w:rPr>
            <w:t>Revizyon Tarihi</w:t>
          </w:r>
        </w:p>
      </w:tc>
      <w:tc>
        <w:tcPr>
          <w:tcW w:w="643" w:type="pct"/>
          <w:tcBorders>
            <w:left w:val="single" w:sz="8" w:space="0" w:color="auto"/>
          </w:tcBorders>
          <w:vAlign w:val="center"/>
        </w:tcPr>
        <w:p w:rsidR="00DF3495" w:rsidRPr="00742D0A" w:rsidRDefault="00DF3495" w:rsidP="007B738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15/09/</w:t>
          </w:r>
          <w:r w:rsidRPr="00742D0A">
            <w:rPr>
              <w:rFonts w:ascii="Times New Roman" w:hAnsi="Times New Roman"/>
              <w:b/>
              <w:bCs/>
              <w:sz w:val="20"/>
            </w:rPr>
            <w:t>20</w:t>
          </w:r>
          <w:r>
            <w:rPr>
              <w:rFonts w:ascii="Times New Roman" w:hAnsi="Times New Roman"/>
              <w:b/>
              <w:bCs/>
              <w:sz w:val="20"/>
            </w:rPr>
            <w:t>20</w:t>
          </w:r>
        </w:p>
      </w:tc>
    </w:tr>
    <w:tr w:rsidR="00DF3495" w:rsidRPr="00211120" w:rsidTr="007B327C">
      <w:trPr>
        <w:cantSplit/>
        <w:trHeight w:val="312"/>
      </w:trPr>
      <w:tc>
        <w:tcPr>
          <w:tcW w:w="3486" w:type="pct"/>
          <w:vMerge/>
          <w:tcBorders>
            <w:bottom w:val="double" w:sz="4" w:space="0" w:color="auto"/>
          </w:tcBorders>
          <w:vAlign w:val="center"/>
        </w:tcPr>
        <w:p w:rsidR="00DF3495" w:rsidRPr="00742D0A" w:rsidRDefault="00DF349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71" w:type="pct"/>
          <w:tcBorders>
            <w:bottom w:val="double" w:sz="4" w:space="0" w:color="auto"/>
            <w:right w:val="single" w:sz="8" w:space="0" w:color="auto"/>
          </w:tcBorders>
          <w:vAlign w:val="center"/>
        </w:tcPr>
        <w:p w:rsidR="00DF3495" w:rsidRPr="00742D0A" w:rsidRDefault="00DF3495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742D0A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643" w:type="pct"/>
          <w:tcBorders>
            <w:left w:val="single" w:sz="8" w:space="0" w:color="auto"/>
            <w:bottom w:val="double" w:sz="4" w:space="0" w:color="auto"/>
          </w:tcBorders>
          <w:vAlign w:val="center"/>
        </w:tcPr>
        <w:p w:rsidR="00DF3495" w:rsidRPr="00742D0A" w:rsidRDefault="00DF3495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742D0A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742D0A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742D0A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C6594D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742D0A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742D0A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DF3495" w:rsidRPr="00656D53" w:rsidRDefault="00DF3495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120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E5F64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D49FA"/>
    <w:rsid w:val="005E47F7"/>
    <w:rsid w:val="0062045A"/>
    <w:rsid w:val="00633B05"/>
    <w:rsid w:val="00641A18"/>
    <w:rsid w:val="0064307D"/>
    <w:rsid w:val="00646E64"/>
    <w:rsid w:val="00647E30"/>
    <w:rsid w:val="00650C68"/>
    <w:rsid w:val="006521B2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2D0A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327C"/>
    <w:rsid w:val="007B409D"/>
    <w:rsid w:val="007B4DC1"/>
    <w:rsid w:val="007B738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3C3B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54A"/>
    <w:rsid w:val="00A546F2"/>
    <w:rsid w:val="00A63C0F"/>
    <w:rsid w:val="00A679E6"/>
    <w:rsid w:val="00A71C0F"/>
    <w:rsid w:val="00A86A5D"/>
    <w:rsid w:val="00A907E4"/>
    <w:rsid w:val="00A94ACA"/>
    <w:rsid w:val="00AA71F4"/>
    <w:rsid w:val="00AB1129"/>
    <w:rsid w:val="00AC3D0F"/>
    <w:rsid w:val="00AC4C97"/>
    <w:rsid w:val="00AD50B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44C4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594D"/>
    <w:rsid w:val="00C7676A"/>
    <w:rsid w:val="00C77ABC"/>
    <w:rsid w:val="00C81A4A"/>
    <w:rsid w:val="00C851B9"/>
    <w:rsid w:val="00C92751"/>
    <w:rsid w:val="00CA6E60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20B49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7F5E"/>
    <w:rsid w:val="00DD44A8"/>
    <w:rsid w:val="00DE09ED"/>
    <w:rsid w:val="00DF0E79"/>
    <w:rsid w:val="00DF3495"/>
    <w:rsid w:val="00E06036"/>
    <w:rsid w:val="00E165A5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431D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0E7F"/>
    <w:rsid w:val="00F47055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3575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cs="Times New Roman"/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C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Pr>
      <w:rFonts w:cs="Times New Roman"/>
      <w:sz w:val="16"/>
      <w:szCs w:val="16"/>
    </w:rPr>
  </w:style>
  <w:style w:type="character" w:styleId="SayfaNumaras">
    <w:name w:val="page number"/>
    <w:basedOn w:val="VarsaylanParagrafYazTipi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ZİYARETÇİNİN/TEDARİKÇİNİN ADI SOYADI</vt:lpstr>
    </vt:vector>
  </TitlesOfParts>
  <Company>tse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ZİYARETÇİNİN/TEDARİKÇİNİN ADI SOYADI</dc:title>
  <dc:creator>yasar efendioglu</dc:creator>
  <cp:lastModifiedBy>Müdür</cp:lastModifiedBy>
  <cp:revision>2</cp:revision>
  <cp:lastPrinted>2020-01-29T08:16:00Z</cp:lastPrinted>
  <dcterms:created xsi:type="dcterms:W3CDTF">2021-01-20T08:32:00Z</dcterms:created>
  <dcterms:modified xsi:type="dcterms:W3CDTF">2021-01-20T08:32:00Z</dcterms:modified>
</cp:coreProperties>
</file>